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66" w:rsidRPr="00F817DB" w:rsidRDefault="001F1B66" w:rsidP="001F1B6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0A6D2A7" wp14:editId="1AEC00D9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B66" w:rsidRPr="00E36B1C" w:rsidRDefault="001F1B66" w:rsidP="001F1B66">
      <w:pPr>
        <w:rPr>
          <w:lang w:val="uk-UA"/>
        </w:rPr>
      </w:pPr>
    </w:p>
    <w:p w:rsidR="001F1B66" w:rsidRPr="00823DFB" w:rsidRDefault="001F1B66" w:rsidP="001F1B6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F1B66" w:rsidRPr="002D45D1" w:rsidRDefault="001F1B66" w:rsidP="001F1B6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F1B66" w:rsidRPr="00823DFB" w:rsidRDefault="001F1B66" w:rsidP="001F1B6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F1B66" w:rsidRPr="00823DFB" w:rsidRDefault="001F1B66" w:rsidP="001F1B66">
      <w:pPr>
        <w:pStyle w:val="1"/>
        <w:rPr>
          <w:b/>
        </w:rPr>
      </w:pPr>
    </w:p>
    <w:p w:rsidR="001F1B66" w:rsidRDefault="001F1B66" w:rsidP="001F1B6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F1B66" w:rsidRPr="006A6838" w:rsidRDefault="001F1B66" w:rsidP="001F1B66">
      <w:pPr>
        <w:rPr>
          <w:lang w:val="uk-UA"/>
        </w:rPr>
      </w:pPr>
    </w:p>
    <w:p w:rsidR="001F1B66" w:rsidRPr="00A9033C" w:rsidRDefault="001F1B66" w:rsidP="001F1B66">
      <w:pPr>
        <w:pStyle w:val="1"/>
        <w:rPr>
          <w:b/>
        </w:rPr>
      </w:pPr>
      <w:r>
        <w:rPr>
          <w:b/>
        </w:rPr>
        <w:t xml:space="preserve">«24» січня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№ </w:t>
      </w:r>
      <w:r>
        <w:rPr>
          <w:b/>
          <w:lang w:val="ru-RU"/>
        </w:rPr>
        <w:t>2905</w:t>
      </w:r>
      <w:r>
        <w:rPr>
          <w:b/>
        </w:rPr>
        <w:t xml:space="preserve"> - 5</w:t>
      </w:r>
      <w:r>
        <w:rPr>
          <w:b/>
          <w:lang w:val="ru-RU"/>
        </w:rPr>
        <w:t>3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1F1B66" w:rsidRDefault="001F1B66" w:rsidP="001F1B66">
      <w:pPr>
        <w:pStyle w:val="1"/>
        <w:jc w:val="center"/>
        <w:rPr>
          <w:b/>
          <w:noProof/>
          <w:lang w:eastAsia="uk-UA"/>
        </w:rPr>
      </w:pPr>
    </w:p>
    <w:p w:rsidR="001F1B66" w:rsidRDefault="001F1B66" w:rsidP="001F1B66">
      <w:pPr>
        <w:pStyle w:val="1"/>
        <w:jc w:val="center"/>
        <w:rPr>
          <w:b/>
        </w:rPr>
      </w:pPr>
    </w:p>
    <w:p w:rsidR="001F1B66" w:rsidRPr="006A6838" w:rsidRDefault="001F1B66" w:rsidP="001F1B66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1F1B66" w:rsidRPr="006A6838" w:rsidRDefault="001F1B66" w:rsidP="001F1B66">
      <w:pPr>
        <w:rPr>
          <w:b/>
          <w:lang w:val="uk-UA"/>
        </w:rPr>
      </w:pPr>
      <w:r>
        <w:rPr>
          <w:b/>
          <w:lang w:val="uk-UA"/>
        </w:rPr>
        <w:t>Малого приватного підприємства «Рада»</w:t>
      </w:r>
    </w:p>
    <w:p w:rsidR="001F1B66" w:rsidRDefault="001F1B66" w:rsidP="001F1B6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F1B66" w:rsidRDefault="001F1B66" w:rsidP="001F1B6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генерального директора Малого приватного підприємства «Рада»</w:t>
      </w:r>
      <w:r w:rsidRPr="006A6838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Яблунській, 99,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F1B66" w:rsidRDefault="001F1B66" w:rsidP="001F1B66">
      <w:pPr>
        <w:tabs>
          <w:tab w:val="left" w:pos="720"/>
        </w:tabs>
        <w:jc w:val="both"/>
        <w:rPr>
          <w:lang w:val="uk-UA"/>
        </w:rPr>
      </w:pPr>
    </w:p>
    <w:p w:rsidR="001F1B66" w:rsidRDefault="001F1B66" w:rsidP="001F1B6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F1B66" w:rsidRDefault="001F1B66" w:rsidP="001F1B66">
      <w:pPr>
        <w:tabs>
          <w:tab w:val="left" w:pos="2505"/>
        </w:tabs>
        <w:ind w:left="360"/>
        <w:jc w:val="both"/>
        <w:rPr>
          <w:lang w:val="uk-UA"/>
        </w:rPr>
      </w:pPr>
    </w:p>
    <w:p w:rsidR="001F1B66" w:rsidRDefault="001F1B66" w:rsidP="001F1B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26.02.2004 між Малого приватного підприємства</w:t>
      </w:r>
      <w:r w:rsidRPr="006A6838">
        <w:rPr>
          <w:lang w:val="uk-UA"/>
        </w:rPr>
        <w:t xml:space="preserve"> «</w:t>
      </w:r>
      <w:r>
        <w:rPr>
          <w:lang w:val="uk-UA"/>
        </w:rPr>
        <w:t>Рада</w:t>
      </w:r>
      <w:r w:rsidRPr="006A6838">
        <w:rPr>
          <w:lang w:val="uk-UA"/>
        </w:rPr>
        <w:t>»</w:t>
      </w:r>
      <w:r>
        <w:rPr>
          <w:lang w:val="uk-UA"/>
        </w:rPr>
        <w:t xml:space="preserve"> та Бучанською міською (раніше селищною) радою, земельна ділянка площею 48 кв.м, по вул. Яблунська, 99, в м. Буча, для обслуговування</w:t>
      </w:r>
      <w:r w:rsidRPr="00B04D8A">
        <w:rPr>
          <w:lang w:val="uk-UA"/>
        </w:rPr>
        <w:t xml:space="preserve"> </w:t>
      </w:r>
      <w:r>
        <w:rPr>
          <w:lang w:val="uk-UA"/>
        </w:rPr>
        <w:t xml:space="preserve">виробничої бази, з цільовим призначенням – </w:t>
      </w:r>
      <w:r w:rsidRPr="0095730B">
        <w:rPr>
          <w:lang w:val="uk-UA"/>
        </w:rPr>
        <w:t>д</w:t>
      </w:r>
      <w:r w:rsidRPr="0095730B">
        <w:rPr>
          <w:color w:val="000000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5730B">
        <w:rPr>
          <w:lang w:val="uk-UA"/>
        </w:rPr>
        <w:t>,</w:t>
      </w:r>
      <w:r>
        <w:rPr>
          <w:lang w:val="uk-UA"/>
        </w:rPr>
        <w:t xml:space="preserve"> на 10 років, із застосуванням відсоткової ставки 5 % від нормативної грошової оцінки землі. </w:t>
      </w:r>
    </w:p>
    <w:p w:rsidR="001F1B66" w:rsidRDefault="001F1B66" w:rsidP="001F1B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Малому приватному підприємству </w:t>
      </w:r>
      <w:r w:rsidRPr="00542A58">
        <w:rPr>
          <w:lang w:val="uk-UA"/>
        </w:rPr>
        <w:t>«</w:t>
      </w:r>
      <w:r>
        <w:rPr>
          <w:lang w:val="uk-UA"/>
        </w:rPr>
        <w:t>Рада</w:t>
      </w:r>
      <w:r w:rsidRPr="00542A58">
        <w:rPr>
          <w:lang w:val="uk-UA"/>
        </w:rPr>
        <w:t>»</w:t>
      </w:r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1F1B66" w:rsidRDefault="001F1B66" w:rsidP="001F1B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Малому приватному підприємству </w:t>
      </w:r>
      <w:r w:rsidRPr="00542A58">
        <w:rPr>
          <w:lang w:val="uk-UA"/>
        </w:rPr>
        <w:t>«</w:t>
      </w:r>
      <w:r>
        <w:rPr>
          <w:lang w:val="uk-UA"/>
        </w:rPr>
        <w:t>Рада</w:t>
      </w:r>
      <w:r w:rsidRPr="00542A58">
        <w:rPr>
          <w:lang w:val="uk-UA"/>
        </w:rPr>
        <w:t>»</w:t>
      </w:r>
      <w:r>
        <w:rPr>
          <w:lang w:val="uk-UA"/>
        </w:rPr>
        <w:t xml:space="preserve">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1F1B66" w:rsidRDefault="001F1B66" w:rsidP="001F1B6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F1B66" w:rsidRDefault="001F1B66" w:rsidP="001F1B66">
      <w:pPr>
        <w:tabs>
          <w:tab w:val="left" w:pos="720"/>
        </w:tabs>
        <w:jc w:val="both"/>
        <w:rPr>
          <w:lang w:val="uk-UA"/>
        </w:rPr>
      </w:pPr>
    </w:p>
    <w:p w:rsidR="001F1B66" w:rsidRDefault="001F1B66" w:rsidP="001F1B66">
      <w:pPr>
        <w:jc w:val="center"/>
        <w:rPr>
          <w:b/>
          <w:lang w:val="uk-UA"/>
        </w:rPr>
      </w:pPr>
    </w:p>
    <w:p w:rsidR="001F1B66" w:rsidRDefault="001F1B66" w:rsidP="001F1B66">
      <w:pPr>
        <w:jc w:val="center"/>
        <w:rPr>
          <w:b/>
          <w:lang w:val="uk-UA"/>
        </w:rPr>
      </w:pPr>
    </w:p>
    <w:p w:rsidR="001F1B66" w:rsidRDefault="001F1B66" w:rsidP="001F1B66">
      <w:pPr>
        <w:rPr>
          <w:b/>
          <w:lang w:val="uk-UA"/>
        </w:rPr>
      </w:pPr>
    </w:p>
    <w:p w:rsidR="001F1B66" w:rsidRDefault="001F1B66" w:rsidP="001F1B66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1F1B66" w:rsidRDefault="001F1B66" w:rsidP="001F1B66"/>
    <w:p w:rsidR="001F1B66" w:rsidRDefault="001F1B66" w:rsidP="001F1B66"/>
    <w:p w:rsidR="001F1B66" w:rsidRDefault="001F1B66" w:rsidP="001F1B66"/>
    <w:p w:rsidR="001F1B66" w:rsidRDefault="001F1B66" w:rsidP="001F1B6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B3"/>
    <w:rsid w:val="001F1B66"/>
    <w:rsid w:val="004D4E27"/>
    <w:rsid w:val="00687D71"/>
    <w:rsid w:val="00E8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0F2AB-A417-4E54-9F2A-AC52D31D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1B6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1B6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1B6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F1B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F1B6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2019-10-09T12:12:00Z</dcterms:created>
  <dcterms:modified xsi:type="dcterms:W3CDTF">2019-10-09T12:12:00Z</dcterms:modified>
</cp:coreProperties>
</file>